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u w:val="single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ru-RU"/>
        </w:rPr>
        <w:t>Муниципальное бюджетное общеобразовательное учреждение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«Махкетинская СОШ им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Шайхи Хазуева»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72"/>
          <w:szCs w:val="72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72"/>
          <w:szCs w:val="72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72"/>
          <w:szCs w:val="72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66"/>
          <w:szCs w:val="6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66"/>
          <w:szCs w:val="66"/>
          <w:rtl w:val="0"/>
          <w:lang w:val="ru-RU"/>
        </w:rPr>
        <w:t>Главная инвентарная книга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66"/>
          <w:szCs w:val="6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66"/>
          <w:szCs w:val="66"/>
          <w:rtl w:val="0"/>
          <w:lang w:val="ru-RU"/>
        </w:rPr>
        <w:t>«Школьный музей»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66"/>
          <w:szCs w:val="6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66"/>
          <w:szCs w:val="6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66"/>
          <w:szCs w:val="66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i w:val="1"/>
          <w:iCs w:val="1"/>
          <w:sz w:val="66"/>
          <w:szCs w:val="6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66"/>
          <w:szCs w:val="66"/>
          <w:rtl w:val="0"/>
          <w:lang w:val="ru-RU"/>
        </w:rPr>
        <w:t>Махкеты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66"/>
          <w:szCs w:val="66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666666"/>
          <w:sz w:val="28"/>
          <w:szCs w:val="28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666666"/>
          <w:sz w:val="28"/>
          <w:szCs w:val="28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outline w:val="0"/>
          <w:color w:val="666666"/>
          <w:sz w:val="28"/>
          <w:szCs w:val="28"/>
          <w:u w:color="666666"/>
          <w:rtl w:val="0"/>
          <w:lang w:val="ru-RU"/>
          <w14:textFill>
            <w14:solidFill>
              <w14:srgbClr w14:val="666666"/>
            </w14:solidFill>
          </w14:textFill>
        </w:rPr>
        <w:t xml:space="preserve">                                                                                                                                         </w:t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Начат 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____________20____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Окончен 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___________20____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1415"/>
        </w:tabs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666666"/>
          <w:sz w:val="28"/>
          <w:szCs w:val="28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666666"/>
          <w:sz w:val="28"/>
          <w:szCs w:val="28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666666"/>
          <w:sz w:val="28"/>
          <w:szCs w:val="28"/>
          <w:u w:color="666666"/>
          <w14:textFill>
            <w14:solidFill>
              <w14:srgbClr w14:val="666666"/>
            </w14:solidFill>
          </w14:textFill>
        </w:rPr>
      </w:pPr>
    </w:p>
    <w:tbl>
      <w:tblPr>
        <w:tblW w:w="1287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34"/>
        <w:gridCol w:w="981"/>
        <w:gridCol w:w="1816"/>
        <w:gridCol w:w="734"/>
        <w:gridCol w:w="3088"/>
        <w:gridCol w:w="2187"/>
        <w:gridCol w:w="1840"/>
        <w:gridCol w:w="1493"/>
      </w:tblGrid>
      <w:tr>
        <w:tblPrEx>
          <w:shd w:val="clear" w:color="auto" w:fill="d0ddef"/>
        </w:tblPrEx>
        <w:trPr>
          <w:trHeight w:val="1066" w:hRule="atLeast"/>
        </w:trPr>
        <w:tc>
          <w:tcPr>
            <w:tcW w:type="dxa" w:w="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Инвен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тарный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номер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Дата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записи</w:t>
            </w:r>
          </w:p>
        </w:tc>
        <w:tc>
          <w:tcPr>
            <w:tcW w:type="dxa" w:w="1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краткое описание предмета</w:t>
            </w:r>
          </w:p>
        </w:tc>
        <w:tc>
          <w:tcPr>
            <w:tcW w:type="dxa" w:w="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3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Материал и техника изготовления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Сохранность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Примечания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1987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1988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Чакаева 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1989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Дельмуханов 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2005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 Саралиев 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2006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Вахидов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1975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Довтукаев У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1975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ученицы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Эскиевой 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1987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Кувшин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Расулов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2002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Момуева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Кхаба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Расуева 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Воттана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Рубанок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1988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умг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Кумган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1975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Таз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1975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Таз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Сайтхажиев 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Меттал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1988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Таз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дар от Газгириева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Таз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Магомадов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1975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Таз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Магомадова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Терза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Весы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Меттал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Луьта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Стремя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Мотыга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21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Нуьйр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Седло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Кожа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Гота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Плуг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Шалго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Двухрожковые вилы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Мекха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Разрыхлитель земли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Металл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2012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Кукурузо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лущильный станок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1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i w:val="0"/>
                <w:iCs w:val="0"/>
                <w:outline w:val="0"/>
                <w:color w:val="1c1c1c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  <w:r>
              <w:rPr>
                <w:rFonts w:ascii="Times New Roman" w:hAnsi="Times New Roman"/>
                <w:i w:val="0"/>
                <w:iCs w:val="0"/>
                <w:outline w:val="0"/>
                <w:color w:val="1c1c1c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i w:val="0"/>
                <w:iCs w:val="0"/>
                <w:outline w:val="0"/>
                <w:color w:val="1c1c1c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26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Налха боккху куьйра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27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обоккхург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Сипоратор</w:t>
            </w:r>
          </w:p>
        </w:tc>
        <w:tc>
          <w:tcPr>
            <w:tcW w:type="dxa" w:w="7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1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4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Книга поступлений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инвентарная книга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tbl>
      <w:tblPr>
        <w:tblW w:w="1499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6"/>
        <w:gridCol w:w="1134"/>
        <w:gridCol w:w="2131"/>
        <w:gridCol w:w="850"/>
        <w:gridCol w:w="3544"/>
        <w:gridCol w:w="2552"/>
        <w:gridCol w:w="1959"/>
        <w:gridCol w:w="1976"/>
      </w:tblGrid>
      <w:tr>
        <w:tblPrEx>
          <w:shd w:val="clear" w:color="auto" w:fill="d0ddef"/>
        </w:tblPrEx>
        <w:trPr>
          <w:trHeight w:val="866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Инвен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тарный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номер 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Дата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записи</w:t>
            </w:r>
          </w:p>
        </w:tc>
        <w:tc>
          <w:tcPr>
            <w:tcW w:type="dxa" w:w="2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краткое описание предмета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Материал и техника изготовления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Сохранность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Примечания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Гирди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Емкость для зерновых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Таькх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Доска для теста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2006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Таькх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Доска для теста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дар от Маашевой 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Чарх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Швейная машина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</w:rPr>
              <w:t xml:space="preserve">Приобретены школой 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Самовар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1987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Самовар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дар от учителя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Абдусаламов 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амса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Посах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35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Кехат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пондар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Гармонь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2013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Старинное радио 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дар музею от Абуханова Ш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Старинный барабан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Ито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Утюг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1985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Ито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Утюг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дар от ученицы Яхъяевой 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2009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Ито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Утюг</w:t>
            </w:r>
            <w:r>
              <w:rPr>
                <w:rFonts w:ascii="Calibri" w:hAnsi="Calibri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Джабраилова Б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Къюда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Керасильная лампа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hAnsi="Calibri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1988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Къюда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Керасильная лампа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дар от ученицы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класса Межиевой 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Подсвечник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44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Старинные ложки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Меттал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45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Морзуг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Шипцы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Хьокхам т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е буьллу у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Лопатка для выкладки лепешки в печь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ад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Коромысло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Зока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Кружка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Глина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Чоьлпа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Шумовка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3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Кит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Бурдюк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..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5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5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Кожа</w:t>
            </w:r>
          </w:p>
        </w:tc>
        <w:tc>
          <w:tcPr>
            <w:tcW w:type="dxa" w:w="19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9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Normal.0"/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</w:pPr>
    </w:p>
    <w:tbl>
      <w:tblPr>
        <w:tblW w:w="14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6"/>
        <w:gridCol w:w="1134"/>
        <w:gridCol w:w="1984"/>
        <w:gridCol w:w="851"/>
        <w:gridCol w:w="3402"/>
        <w:gridCol w:w="2693"/>
        <w:gridCol w:w="1985"/>
        <w:gridCol w:w="1681"/>
      </w:tblGrid>
      <w:tr>
        <w:tblPrEx>
          <w:shd w:val="clear" w:color="auto" w:fill="d0ddef"/>
        </w:tblPrEx>
        <w:trPr>
          <w:trHeight w:val="985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Инвен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тарный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номер 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Дата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записи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краткое описание предмета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32"/>
                <w:szCs w:val="3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Материал и техника изготовления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Сохранность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Примечания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Шун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Большая деревянная тарелка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2008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Ваза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ученицы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клсса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Ахиядовой 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1985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Ваза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ученицы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Хайдаевой 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54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«Терса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Маймал»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Шашка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55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Калдам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Длинноклинковое оружие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Шаьлта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Кинжал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Урс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Нож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люлька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Дерево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3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 59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01.09.2022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Лан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подкова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Тромбон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i w:val="0"/>
                <w:iCs w:val="0"/>
                <w:outline w:val="0"/>
                <w:color w:val="1c1c1c"/>
                <w:sz w:val="21"/>
                <w:szCs w:val="21"/>
                <w:u w:color="1c1c1c"/>
                <w:shd w:val="clear" w:color="auto" w:fill="ffffff"/>
                <w:rtl w:val="0"/>
                <w:lang w:val="ru-RU"/>
                <w14:textFill>
                  <w14:solidFill>
                    <w14:srgbClr w14:val="1C1C1C"/>
                  </w14:solidFill>
                </w14:textFill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Старинные кружки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Глина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2003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Кепйаккхар мача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Деревянная обувь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 дар от учительницы Джунаидовой 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Дерево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Бито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Бидон для хранения масла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64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Хара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бочка для зерновых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65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Емкость для маринада мяса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1967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 Мача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Обувь из кожи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класса Хазбулатова 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Кожа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 Мача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Обувь из кожи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Кожа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Полная</w:t>
            </w:r>
          </w:p>
        </w:tc>
        <w:tc>
          <w:tcPr>
            <w:tcW w:type="dxa" w:w="1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  <w:r>
        <w:br w:type="textWrapping"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tbl>
      <w:tblPr>
        <w:tblW w:w="142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25"/>
        <w:gridCol w:w="1249"/>
        <w:gridCol w:w="1791"/>
        <w:gridCol w:w="829"/>
        <w:gridCol w:w="3317"/>
        <w:gridCol w:w="2626"/>
        <w:gridCol w:w="1935"/>
        <w:gridCol w:w="1640"/>
      </w:tblGrid>
      <w:tr>
        <w:tblPrEx>
          <w:shd w:val="clear" w:color="auto" w:fill="d0ddef"/>
        </w:tblPrEx>
        <w:trPr>
          <w:trHeight w:val="985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Инвен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тарный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номер 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Дата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записи</w:t>
            </w:r>
          </w:p>
        </w:tc>
        <w:tc>
          <w:tcPr>
            <w:tcW w:type="dxa" w:w="1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краткое описание предмета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32"/>
                <w:szCs w:val="3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3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Материал и техника изготовления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Сохранность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Примечания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68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Маьхкадаьттан пеш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Керосиновая плита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69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Урчакх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прялка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70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 къажориг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шерсточисалка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         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71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2013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 къажориг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шерсточисалка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 дар от Тагирова 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72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25.01.2013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 къажориг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шерсточесалка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класса Магомадова 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73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ковер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Шерсть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74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ода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Ножницы для стрижки овец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75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Шекаран морзуг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Шипцы для сахара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76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Тукар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ножницы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77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Варзап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молоток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кувалда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78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топор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79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Херх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пила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Приобретены школой 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80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Старинные часы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81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Марс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серп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82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Бел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лопата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83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Грабли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84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Сувенирное изделие «Мельница»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85</w:t>
            </w:r>
          </w:p>
        </w:tc>
        <w:tc>
          <w:tcPr>
            <w:tcW w:type="dxa" w:w="12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военная фуражка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3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6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Ткань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center"/>
      </w:pPr>
      <w:r>
        <w:br w:type="textWrapping"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tbl>
      <w:tblPr>
        <w:tblW w:w="1445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50"/>
        <w:gridCol w:w="1134"/>
        <w:gridCol w:w="1980"/>
        <w:gridCol w:w="851"/>
        <w:gridCol w:w="3402"/>
        <w:gridCol w:w="2810"/>
        <w:gridCol w:w="1725"/>
        <w:gridCol w:w="1701"/>
      </w:tblGrid>
      <w:tr>
        <w:tblPrEx>
          <w:shd w:val="clear" w:color="auto" w:fill="d0ddef"/>
        </w:tblPrEx>
        <w:trPr>
          <w:trHeight w:val="985" w:hRule="atLeast"/>
        </w:trPr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Инвен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тарный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номер 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Дата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записи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краткое описание предмета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Источник и способ поступления</w:t>
            </w:r>
          </w:p>
        </w:tc>
        <w:tc>
          <w:tcPr>
            <w:tcW w:type="dxa" w:w="2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Материал и техника изготовления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Сохранность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Примечания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военная каска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гребень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телефон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военный ремень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Ткань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Памятная медаль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Награжден  Памятной медалью «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75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лет Великой Победы» Хазуев 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Ткань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Удостоверение к медали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Бумага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 медаль за труд ЧИАССР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Военный билет СССР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Бумага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94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Старинные деньги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Бумага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95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Старинные монеты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40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96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чайный сервиз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97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удал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Кувшин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98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Старинное радио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Пластмасса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99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Старинный чайник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Приобретены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</w:rPr>
              <w:t>Старинная фляга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</w:rPr>
              <w:t>Приобретены школой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</w:rPr>
              <w:t>Металл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101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2009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бутылка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класса Каимова Салмана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102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1965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бутылка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дар от ученика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класса Саидова Алу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103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Старинная бутылка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Приобретен школой</w:t>
            </w:r>
          </w:p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Стекло</w:t>
            </w:r>
          </w:p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5" w:hRule="atLeast"/>
        </w:trPr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</w:pPr>
    </w:p>
    <w:p>
      <w:pPr>
        <w:pStyle w:val="Normal.0"/>
      </w:pPr>
      <w:r/>
    </w:p>
    <w:sectPr>
      <w:headerReference w:type="default" r:id="rId4"/>
      <w:footerReference w:type="default" r:id="rId5"/>
      <w:pgSz w:w="16840" w:h="11900" w:orient="landscape"/>
      <w:pgMar w:top="284" w:right="425" w:bottom="142" w:left="28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