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9E" w:rsidRDefault="0028789E" w:rsidP="0028789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8789E" w:rsidRPr="0028789E" w:rsidRDefault="0028789E" w:rsidP="0028789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287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Мероприятие</w:t>
      </w:r>
    </w:p>
    <w:p w:rsidR="0028789E" w:rsidRPr="0028789E" w:rsidRDefault="0028789E" w:rsidP="0028789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87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рамках регионального проекта «Поддержка семьей, имеющих детей».</w:t>
      </w:r>
    </w:p>
    <w:bookmarkEnd w:id="0"/>
    <w:p w:rsidR="0010688B" w:rsidRPr="00D70B2D" w:rsidRDefault="0010688B">
      <w:pPr>
        <w:rPr>
          <w:sz w:val="24"/>
          <w:szCs w:val="24"/>
        </w:rPr>
      </w:pPr>
    </w:p>
    <w:p w:rsidR="006F2040" w:rsidRPr="00651096" w:rsidRDefault="00FE24F7" w:rsidP="006F2040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51096">
        <w:rPr>
          <w:rFonts w:ascii="Times New Roman" w:hAnsi="Times New Roman" w:cs="Times New Roman"/>
          <w:b/>
          <w:sz w:val="32"/>
          <w:szCs w:val="32"/>
        </w:rPr>
        <w:t>2.</w:t>
      </w:r>
      <w:r w:rsidR="006F2040" w:rsidRPr="0065109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Круглый стол </w:t>
      </w:r>
      <w:r w:rsidR="00D70B2D" w:rsidRPr="00651096">
        <w:rPr>
          <w:rFonts w:ascii="Times New Roman" w:hAnsi="Times New Roman" w:cs="Times New Roman"/>
          <w:b/>
          <w:sz w:val="32"/>
          <w:szCs w:val="32"/>
          <w:lang w:eastAsia="ru-RU"/>
        </w:rPr>
        <w:t>с родителями</w:t>
      </w:r>
      <w:r w:rsidR="006F2040" w:rsidRPr="0065109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на тему:</w:t>
      </w:r>
    </w:p>
    <w:p w:rsidR="006F2040" w:rsidRPr="00651096" w:rsidRDefault="006F2040" w:rsidP="00DE2CDD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51096">
        <w:rPr>
          <w:rFonts w:ascii="Times New Roman" w:hAnsi="Times New Roman" w:cs="Times New Roman"/>
          <w:b/>
          <w:sz w:val="32"/>
          <w:szCs w:val="32"/>
          <w:lang w:eastAsia="ru-RU"/>
        </w:rPr>
        <w:t>«ТРУДНОСТИ И ОШИБКИ В СЕМЕЙНОМ ВОСПИТАНИИ,</w:t>
      </w:r>
    </w:p>
    <w:p w:rsidR="006F2040" w:rsidRPr="00651096" w:rsidRDefault="006F2040" w:rsidP="00DE2CDD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51096">
        <w:rPr>
          <w:rFonts w:ascii="Times New Roman" w:hAnsi="Times New Roman" w:cs="Times New Roman"/>
          <w:b/>
          <w:sz w:val="32"/>
          <w:szCs w:val="32"/>
          <w:lang w:eastAsia="ru-RU"/>
        </w:rPr>
        <w:t>ИХ ПРИЧИНА И ПУТИ УСТРАНЕНИЯ»</w:t>
      </w:r>
    </w:p>
    <w:p w:rsidR="00651096" w:rsidRDefault="00651096" w:rsidP="0065109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23.10.2019</w:t>
      </w:r>
    </w:p>
    <w:p w:rsidR="00651096" w:rsidRPr="00181E44" w:rsidRDefault="00AD1B33" w:rsidP="0065109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Присутствовало: 16</w:t>
      </w:r>
      <w:r w:rsidR="00651096" w:rsidRPr="00181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рассмотреть типичные ошибки в воспитании детей;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дать рекомендации родителям по воспитанию социально одобряемого поведения ребенка.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Традиционно главным институтом воспитания является семья. То, что человек в детские годы приобретает в семье, он сохраняет в течение всей последующей жизни. Но семья может выступать в качестве как положительного, так и отрицательного фактора воспитания.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Положительное воздействие на личность ребенка состоит в том, что никто, кроме самых близких для него в семье людей - матери, отца, бабушки, дедушки, брата, сестры, не относится к ребенку лучше, не любит его так и не заботится столько о нем. И, вместе с тем, никакой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нашей встрече мы рассмотрим различные ошибки родителей в воспитании и то, к формированию какой личности ребенка они в последующем приводят.</w:t>
      </w:r>
    </w:p>
    <w:p w:rsidR="006F2040" w:rsidRPr="00181E44" w:rsidRDefault="006F2040" w:rsidP="002552E0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взрослый помнит, что именно так воспитывали его самого. И он рассуждает следующим образом: «Ведь и меня «гоняли» и даже били в детстве, а человеком сделали!».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Нередко в семье ребенок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 роль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предопределенную для него взрослым.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Условно выделяют следующие роли детей в семье: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«кумир семьи»;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«сокровище»;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«паинька»;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«болезненный ребенок»;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«ужасный ребенок», «мучитель»;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6) «козел отпущения»;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«золушка»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т. д.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первую роль: «кумир семьи» Как бы ребенок ни вел себя, он вызывает общее восхищение домашних, обращаются к нему почти всегда умильным тоном. Любая или почти любая его прихоть немедленно выполняется взрослыми. В такой атмосфере он вырастает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изнеженным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капризным, а главное, эгоцентричным, поскольку с малолетства привык ставить свою персону в центр мироздания.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ребенок выполняет другую роль – «маминого (папиного, бабушкиного и т. д.) сокровища» В семье образуются «коалиции», например, мамы с ребенком против папы.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это, мягко говоря, проявления педагогической неграмотности и безответственности родителей.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Нередко взрослые задают ребенку вопрос: «Кого ты больше любишь?».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Удовлетворяя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таким образом свое тщеславие, они при этом травмируют ребенка, воспитывают у него лицемерие и изворотливость.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некоторых семьях ребенок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 роль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«паиньки» Обычно всех радует воспитанный, послушный, примерный ребенок: с ним и хлопот меньше, и больше оснований для родительской гордости. Какова же внутренняя жизнь ребенка, до этого, в сущности, никому в семье нет дела. Не так уж редки случаи, когда ребенок, образцовый дома, к искреннему недоумению своей семьи неожиданно совершает противоправные поступки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Возможна роль «болезненного ребенка» Конечно, есть немало детей, здоровье которых требует особого внимания. Однако можно наблюдать и такую картину: долго болевший ребенок выздоровел и хотел бы чувствовать себя равным со всеми другими детьми, однако кто-то в семье упорно считает его слабым, болезненным и требует от остальных такого же отношения к </w:t>
      </w:r>
      <w:proofErr w:type="spell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нему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идимо</w:t>
      </w:r>
      <w:proofErr w:type="spell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взрослым не удается или не хочется ломать сложившийся стереотип их взаимоотношений с ребенком. Все перечисленные роли относятся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называемым позитивным.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рассмотрим негативные роли, с помощью которых фиксируется низкая ценность ребенка в семье. Прежде всего, необходимо выделить роль «ужасного ребенка». Ребенок, вынужденный играть эту роль (ибо таковы ожидания старших), воспринимается в семье как субъект, создающий лишь хлопоты и напряженные ситуации. Он непослушен, своеволен, расхлябан, лишен чувства долга и даже злонамерен, поскольку многие его поступки можно рассматривать как действия «назло взрослым». Все в семье призывают его к порядку бесконечными выговорами и наказаниями. Поскольку же часто это не эффективно, ребенок кажется взрослым еще более «ужасным». Так у него появляется роль «мучителя».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Пример: в семье есть ребенок от первого брака; рождается новый – на нем концентрируются все нежные чувства взрослых, а на старшего никто не обращает внимания. Старший ребенок не может не реагировать на это обидой и ревностью. Эти чувства рано или поздно выходят наружу в виде так называемых «реакций 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протеста» (непослушание, капризы, действия назло). Такими реакциями он, по существу, стремится вернуть себе утраченное внимание взрослых. Взрослые, однако, объявляют ребенка «ужасным» и тем самым оправдывают его изоляцию.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ребенок подчас выступает в семье и в роли «козла отпущения» Взрослые разряжают на нем свою агрессивность. Ведь это безопаснее, чем срывать зло друг на друге... Ребенок при таком обращении с ним может из «ужасного» превратиться в «забитого»: он начинает бояться наказания за любое свое высказывание и любой поступок. Такому ребенку нередко приходится исполнять еще одну роль – «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путающегося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ногами»: он чувствует, что всем мешает и вызывает у домашних одно раздражение.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Психику ребенка ранит и деформирует необходимость исполнять в семье какую-либо из описанных ролей.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ли ребенок стать послушным, если к нему так относятся?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 правильного воспитания в том, чтобы к социально одобряемому («хорошему») поведению ребенка подталкивали не страх и не желание перед кем-либо выслужиться, а его собственная совесть. Если она разбужена у ребенка, то он сам в душе корит себя за всякий неблаговидный поступок. Если же за любую ошибку или шалость ему не избежать сурового наказания (а лишение родительских симпатий тоже наказание, и весьма суровое), то совесть его приучается бездействовать. Вместо ее укоров, на которые рассчитывают родители, ребенок в этой ситуации чувствует лишь обиду и «жажду мщения». Мстя взрослым за притеснения той или иной выходкой, он подтверждает в семье свою роль «ужасного ребенка». В других же случаях, видя, что за свою выходку он будет сурово наказан, ребенок рано приучается хитрить, сваливать свои проступки на других детей либо на взрослых, искать поддержки у одного из членов семьи, чтобы спастись от притеснений другого, и т. д. Так за ним закрепляется роль маленького «хитреца».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наконец, еще одна аномальная детская роль (впрочем, в современных семьях она встречается все реже) – роль «золушки» Из ребенка откровенно делают прислугу в доме, а все лучшее, включая поощрения, принадлежит в семье другим детям либо взрослым. К сожалению, в жизни эта ситуация разрешается не так благополучно, как в известной сказке Ш. Перро.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Ребенок, вынужденный играть эту роль, вырастает приниженным, неуверенным в себе, завистливым и несамостоятельным.</w:t>
      </w:r>
      <w:proofErr w:type="gramEnd"/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Подобное «воспитание» подчас искажает характер либо закрепляет врожденные психические аномалии ребенка.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нормальной семье ребенку не уготованы никакие роли. Его просто любят – и чаще всего он чувствует себя «кумиром семьи». На следующий день ребенок совершил шалость или проступок (без этого в детстве просто невозможно) – и его воспринимают как «ужасного ребенка», наказывают. Стараясь вернуть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расположение взрослых, он делается «паинькой» и при этом подчас «хитрецом» (нет ребенка, который бы хоть раз не схитрил). Видя, что хитрости его легко разоблачаются, а причины примерного поведения понятны взрослым, ребенок с легкостью «выходит из роли» и снова делается самим собой. Все эти роли он исполняет с удовольствием, но не застревает ни на одной из них, поскольку никто 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его к этому не вынуждает, а самому ему выступать в одной и той же роли попросту скучно. Бывает он и «мучителем», и «путающимся под ногами», но все это мимолетно; спустя пару часов он опять «кумир семьи».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в жизни бывают моменты, когда поведение любимого ребенка ставит ее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</w:t>
      </w:r>
    </w:p>
    <w:p w:rsidR="006F2040" w:rsidRPr="00181E44" w:rsidRDefault="00BD3C68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 получаю</w:t>
      </w:r>
      <w:r w:rsidR="006F2040"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педагогические задачи с описанием житейских ситуаций, в которых допущены ошибки в воспитании детей.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исправить ошибки и ответить на вопрос: как поступили бы вы?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совместного обсуждения </w:t>
      </w:r>
      <w:r w:rsidR="00BD3C68"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 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  <w:r w:rsidR="00BD3C68"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 ответ на поставленный вопрос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1.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дети так часто спорят по поводу любой нашей просьбы? Может быть, они делают это нам назло? Как быть? Призывать к 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«Теперь мамочка больше не будет любить тебя». Как часто многие из нас произносили эту фразу!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Обещание больше не любить своего малыша – одно из сильнейших средств воспитания. Однако эта угроза, как правило, не осуществляется. А дети прекрасно чувствуют фальшь. Единожды обманув, вы можете на долгое время потерять доверие ребенка – малыш будет воспринимать вас как людей лживых.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Намного лучше сказать так: «Я буду тебя все равно любить, но твое поведение я не одобряю».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2.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«настоящее». И, скорее всего, проверка будет заключаться в совершении поступков изначально плохих. Ребенок ждет, последует ли за проступком критика или нет. Словом, замкнутый круг.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Можно сказать, например, так: «Знаешь,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3.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слушаться старших беспрекословно – это самый важный в воспитании принцип. Дискуссии здесь недопустимы. Неважно, сколько ребенку – 6 или 16 лет. Детям нельзя давать поблажек, иначе они окончательно сядут нам на шею.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«плевать» на все запреты, когда вас рядом нет. Убеждение лучше строгости. В случае необходимости можно сказать так: «Ты сейчас делаешь так, как я говорю, а вечером мы спокойно обсудим – почему и зачем».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4.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готовы все сделать для нашего малыша, ведь дети всегда должны получать самое лучшее. Детство – такая короткая пора, поэтому оно должно быть прекрасным. Не нужны нравоучения, неудачи, неудовлетворенность – ведь в наших силах избавить малышей от всех трудностей и неприятностей. Так приятно угадывать и исполнять любое желание ребенка.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ребенок не чувствует себя от этого счастливее. Скорее, наоборот – он ощущает себя совершенно беспомощным и одиноким. «Попробуй-ка сделать это сам, а если не получится, я тебе с удовольствием помогу», – вот один из вариантов мудрого отношения к дочери или сыну.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5.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– главное в нашей жизни, он такой смышленый, с ним можно говорить обо всем. Он понимает нас прямо как настоящий взрослый.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готовы сделать все, чтобы понравиться своим родителям, ведь папа и мама для них главнейшие люди на свете. Малыши даже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6.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слишком стеснены в средствах, поэтому не можем себе позволить даже побаловать ребенка, постоянно приходится ему во всем отказывать, он 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донашивает старые вещи и т. п. Словом, будь у нас больше денег, мы были бы лучшими родителями.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«Любовь не купить за деньги» – это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угрызений совести за то, что не можете исполнять все его желания. На самом деле любовь, ласка, совместные игры и проведенный вместе досуг для малыша намного важнее содержимого вашего кошелька. И если разобраться, совсем не деньги делают ребенка счастливым, а осознание того, что он для вас «самый-самый…».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7.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– дать детям самое лучшее образование. Неважно, если малышам этого не очень-то и хочется – пройдет время, и они оценят старания взрослых.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сожалению, дети не всегда оценивают усилия родителей. И часто блестящее будущее, нарисованное взрослыми в своем воображении, разбивается о полное нежелание ребенка заниматься, скажем, музыкой. Пока малыш еще маленький, он слушается взрослых, но затем, желая вырваться из клетки родительской любви, начинает выражать протест доступными ему способами – это может быть и прием наркотиков, и просто увлечение тяжелым роком в ночные часы. Поэтому, заполняя день ребенка нужными и полезными занятиями, не забывайте оставить ему немного времени и для личных дел.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8.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взрослые считают, что ласки в детском возрасте могут привести в дальнейшем к проблемам в сексуальной ориентации. Короче, никаких объятий и поцелуев – есть более нужные и серьезные вещи.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любого возраста стремятся к ласке, она помогает им ощущать себя любимыми и придает уверенности в своих силах. Но помните, желание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приласкаться должно все-таки в большинстве случаев исходить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самого ребенка. Не навязывайте детям свою любовь слишком активно – это может оттолкнуть их.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9.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Неприятности на работе, плохие отношения в семье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часто взрослые «выпускают пар» на ребенка. Многие уверены, что в этом нет ничего страшного. Достаточно потом приласкать малыша и купить давно обещанную игрушку, и все будет в порядке.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 должны показывать малышу, что их радуют его хорошие поступки и расстраивают плохие. Это создает у детей сознание в непоколебимости 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 если вы чувствуете, что себя не переделать, лучше заранее договориться с ребенком: «Итак, когда у меня хорошее настроение, тебе не будет позволено делать все, что ты захочешь. А если </w:t>
      </w: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плохое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постарайся быть ко мне снисходительным».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задача 10.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 часто забывают простую истину –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«Ключи успешного воспитания».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предлагаются наклеить на ключ советы, по воспитанию детей.</w:t>
      </w:r>
    </w:p>
    <w:p w:rsidR="006F2040" w:rsidRPr="00181E44" w:rsidRDefault="006F2040" w:rsidP="006F2040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ПАМЯТКА-СОВЕТЫ</w:t>
      </w:r>
      <w:proofErr w:type="gramEnd"/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РОДИТЕЛЯМ</w:t>
      </w: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«АЗБУКА ВОСПИТАНИЯ»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Никогда не говорите ребенку, что не будете его любить.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будьте безразличными.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воспитании не должно быть слишком много строгости.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 балуйте детей.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навязывайте своему ребенку какую-то определенную роль.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Хорошее воспитание не зависит от количества денег.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 стройте «наполеоновские» планы.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Проявляйте ласку к своим детям, демонстрируйте им свою любовь.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Воспитание и общение с ребенком не должно зависеть от вашего настроения.</w:t>
      </w:r>
    </w:p>
    <w:p w:rsidR="006F2040" w:rsidRPr="00181E44" w:rsidRDefault="006F2040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Уделяйте время своему ребенку каждый день, будьте открыты для общения с ребенком.</w:t>
      </w:r>
    </w:p>
    <w:p w:rsidR="006F2040" w:rsidRPr="00181E44" w:rsidRDefault="00F64E74" w:rsidP="006F20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623C274" wp14:editId="14E7A9D8">
            <wp:extent cx="6299835" cy="4724876"/>
            <wp:effectExtent l="0" t="0" r="5715" b="0"/>
            <wp:docPr id="1" name="Рисунок 1" descr="C:\Users\ПК\Desktop\IMG-20191214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-20191214-WA01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7F" w:rsidRPr="00181E44" w:rsidRDefault="0042137F">
      <w:pPr>
        <w:rPr>
          <w:rFonts w:ascii="Times New Roman" w:hAnsi="Times New Roman" w:cs="Times New Roman"/>
          <w:sz w:val="28"/>
          <w:szCs w:val="28"/>
        </w:rPr>
      </w:pPr>
    </w:p>
    <w:p w:rsidR="00FE24F7" w:rsidRPr="00181E44" w:rsidRDefault="0042137F">
      <w:pPr>
        <w:rPr>
          <w:rFonts w:ascii="Times New Roman" w:hAnsi="Times New Roman" w:cs="Times New Roman"/>
          <w:sz w:val="28"/>
          <w:szCs w:val="28"/>
        </w:rPr>
      </w:pPr>
      <w:r w:rsidRPr="00181E44">
        <w:rPr>
          <w:rFonts w:ascii="Times New Roman" w:hAnsi="Times New Roman" w:cs="Times New Roman"/>
          <w:sz w:val="28"/>
          <w:szCs w:val="28"/>
        </w:rPr>
        <w:t xml:space="preserve">Консультант </w:t>
      </w:r>
      <w:proofErr w:type="spellStart"/>
      <w:r w:rsidRPr="00181E44">
        <w:rPr>
          <w:rFonts w:ascii="Times New Roman" w:hAnsi="Times New Roman" w:cs="Times New Roman"/>
          <w:sz w:val="28"/>
          <w:szCs w:val="28"/>
        </w:rPr>
        <w:t>пректа</w:t>
      </w:r>
      <w:proofErr w:type="spellEnd"/>
      <w:r w:rsidRPr="00181E44">
        <w:rPr>
          <w:rFonts w:ascii="Times New Roman" w:hAnsi="Times New Roman" w:cs="Times New Roman"/>
          <w:sz w:val="28"/>
          <w:szCs w:val="28"/>
        </w:rPr>
        <w:t>:___________________</w:t>
      </w:r>
      <w:proofErr w:type="spellStart"/>
      <w:r w:rsidRPr="00181E44">
        <w:rPr>
          <w:rFonts w:ascii="Times New Roman" w:hAnsi="Times New Roman" w:cs="Times New Roman"/>
          <w:sz w:val="28"/>
          <w:szCs w:val="28"/>
        </w:rPr>
        <w:t>Л.А.Дакашева</w:t>
      </w:r>
      <w:proofErr w:type="spellEnd"/>
      <w:r w:rsidRPr="00181E44">
        <w:rPr>
          <w:rFonts w:ascii="Times New Roman" w:hAnsi="Times New Roman" w:cs="Times New Roman"/>
          <w:sz w:val="28"/>
          <w:szCs w:val="28"/>
        </w:rPr>
        <w:t>.</w:t>
      </w:r>
    </w:p>
    <w:sectPr w:rsidR="00FE24F7" w:rsidRPr="00181E44" w:rsidSect="00FE24F7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A9" w:rsidRDefault="00B14EA9" w:rsidP="005C168B">
      <w:pPr>
        <w:spacing w:after="0"/>
      </w:pPr>
      <w:r>
        <w:separator/>
      </w:r>
    </w:p>
  </w:endnote>
  <w:endnote w:type="continuationSeparator" w:id="0">
    <w:p w:rsidR="00B14EA9" w:rsidRDefault="00B14EA9" w:rsidP="005C16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A9" w:rsidRDefault="00B14EA9" w:rsidP="005C168B">
      <w:pPr>
        <w:spacing w:after="0"/>
      </w:pPr>
      <w:r>
        <w:separator/>
      </w:r>
    </w:p>
  </w:footnote>
  <w:footnote w:type="continuationSeparator" w:id="0">
    <w:p w:rsidR="00B14EA9" w:rsidRDefault="00B14EA9" w:rsidP="005C16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06D"/>
    <w:multiLevelType w:val="hybridMultilevel"/>
    <w:tmpl w:val="26CEF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8B"/>
    <w:rsid w:val="000C2C4A"/>
    <w:rsid w:val="000F228A"/>
    <w:rsid w:val="000F6529"/>
    <w:rsid w:val="0010688B"/>
    <w:rsid w:val="0016611C"/>
    <w:rsid w:val="00181E44"/>
    <w:rsid w:val="002239EA"/>
    <w:rsid w:val="002552E0"/>
    <w:rsid w:val="00256AFA"/>
    <w:rsid w:val="0028789E"/>
    <w:rsid w:val="002B756A"/>
    <w:rsid w:val="003C28F3"/>
    <w:rsid w:val="0042137F"/>
    <w:rsid w:val="004A4740"/>
    <w:rsid w:val="005A043E"/>
    <w:rsid w:val="005C168B"/>
    <w:rsid w:val="00651096"/>
    <w:rsid w:val="006F2040"/>
    <w:rsid w:val="007166D6"/>
    <w:rsid w:val="00735F46"/>
    <w:rsid w:val="00940D74"/>
    <w:rsid w:val="009975FB"/>
    <w:rsid w:val="00A9112B"/>
    <w:rsid w:val="00AB0D44"/>
    <w:rsid w:val="00AD1B33"/>
    <w:rsid w:val="00B14EA9"/>
    <w:rsid w:val="00BD3C68"/>
    <w:rsid w:val="00C73C19"/>
    <w:rsid w:val="00D30922"/>
    <w:rsid w:val="00D70B2D"/>
    <w:rsid w:val="00DE2CDD"/>
    <w:rsid w:val="00E01C07"/>
    <w:rsid w:val="00F34007"/>
    <w:rsid w:val="00F626EC"/>
    <w:rsid w:val="00F64E74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4A"/>
  </w:style>
  <w:style w:type="paragraph" w:styleId="1">
    <w:name w:val="heading 1"/>
    <w:basedOn w:val="a"/>
    <w:next w:val="a"/>
    <w:link w:val="10"/>
    <w:uiPriority w:val="9"/>
    <w:qFormat/>
    <w:rsid w:val="000C2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C2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C2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C2C4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 Spacing"/>
    <w:uiPriority w:val="1"/>
    <w:qFormat/>
    <w:rsid w:val="000C2C4A"/>
    <w:pPr>
      <w:spacing w:after="0"/>
    </w:pPr>
    <w:rPr>
      <w:rFonts w:eastAsiaTheme="minorEastAsi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C168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6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168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C168B"/>
  </w:style>
  <w:style w:type="paragraph" w:styleId="a8">
    <w:name w:val="footer"/>
    <w:basedOn w:val="a"/>
    <w:link w:val="a9"/>
    <w:uiPriority w:val="99"/>
    <w:unhideWhenUsed/>
    <w:rsid w:val="005C168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C168B"/>
  </w:style>
  <w:style w:type="paragraph" w:styleId="aa">
    <w:name w:val="List Paragraph"/>
    <w:basedOn w:val="a"/>
    <w:uiPriority w:val="34"/>
    <w:qFormat/>
    <w:rsid w:val="005A043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F20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4A"/>
  </w:style>
  <w:style w:type="paragraph" w:styleId="1">
    <w:name w:val="heading 1"/>
    <w:basedOn w:val="a"/>
    <w:next w:val="a"/>
    <w:link w:val="10"/>
    <w:uiPriority w:val="9"/>
    <w:qFormat/>
    <w:rsid w:val="000C2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C2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C2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C2C4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 Spacing"/>
    <w:uiPriority w:val="1"/>
    <w:qFormat/>
    <w:rsid w:val="000C2C4A"/>
    <w:pPr>
      <w:spacing w:after="0"/>
    </w:pPr>
    <w:rPr>
      <w:rFonts w:eastAsiaTheme="minorEastAsi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C168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6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168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C168B"/>
  </w:style>
  <w:style w:type="paragraph" w:styleId="a8">
    <w:name w:val="footer"/>
    <w:basedOn w:val="a"/>
    <w:link w:val="a9"/>
    <w:uiPriority w:val="99"/>
    <w:unhideWhenUsed/>
    <w:rsid w:val="005C168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C168B"/>
  </w:style>
  <w:style w:type="paragraph" w:styleId="aa">
    <w:name w:val="List Paragraph"/>
    <w:basedOn w:val="a"/>
    <w:uiPriority w:val="34"/>
    <w:qFormat/>
    <w:rsid w:val="005A043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F20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7D7A-FAD3-4E77-8047-847B95A7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2</cp:revision>
  <dcterms:created xsi:type="dcterms:W3CDTF">2019-12-16T06:13:00Z</dcterms:created>
  <dcterms:modified xsi:type="dcterms:W3CDTF">2019-12-16T06:13:00Z</dcterms:modified>
</cp:coreProperties>
</file>